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7E" w:rsidRDefault="00CF497E" w:rsidP="00C56061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AD337E" w:rsidRDefault="005A4D09" w:rsidP="005A4D09">
      <w:pPr>
        <w:pStyle w:val="Akapitzlist"/>
        <w:tabs>
          <w:tab w:val="left" w:pos="2610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ab/>
      </w:r>
    </w:p>
    <w:p w:rsidR="005D3134" w:rsidRPr="0000236F" w:rsidRDefault="005D3134" w:rsidP="005D3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00236F">
        <w:rPr>
          <w:rFonts w:ascii="Times New Roman" w:hAnsi="Times New Roman"/>
          <w:b/>
          <w:bCs/>
          <w:sz w:val="24"/>
          <w:szCs w:val="24"/>
          <w:lang w:val="pl-PL"/>
        </w:rPr>
        <w:t>Lokalne kryteria wyboru operacji</w:t>
      </w:r>
    </w:p>
    <w:p w:rsidR="00CC5A36" w:rsidRPr="0000236F" w:rsidRDefault="00CC5A36" w:rsidP="00CC5A36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00236F">
        <w:rPr>
          <w:rFonts w:ascii="Times New Roman" w:hAnsi="Times New Roman"/>
          <w:b/>
          <w:bCs/>
          <w:sz w:val="24"/>
          <w:szCs w:val="24"/>
        </w:rPr>
        <w:t>dla</w:t>
      </w:r>
      <w:proofErr w:type="spellEnd"/>
      <w:r w:rsidRPr="0000236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/>
          <w:bCs/>
          <w:sz w:val="24"/>
          <w:szCs w:val="24"/>
        </w:rPr>
        <w:t>Działania</w:t>
      </w:r>
      <w:proofErr w:type="spellEnd"/>
      <w:r w:rsidRPr="0000236F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Pr="0000236F">
        <w:rPr>
          <w:rFonts w:ascii="Times New Roman" w:hAnsi="Times New Roman"/>
          <w:b/>
          <w:bCs/>
          <w:sz w:val="24"/>
          <w:szCs w:val="24"/>
        </w:rPr>
        <w:t>Odnowa</w:t>
      </w:r>
      <w:proofErr w:type="spellEnd"/>
      <w:r w:rsidRPr="0000236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00236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/>
          <w:bCs/>
          <w:sz w:val="24"/>
          <w:szCs w:val="24"/>
        </w:rPr>
        <w:t>rozwój</w:t>
      </w:r>
      <w:proofErr w:type="spellEnd"/>
      <w:r w:rsidRPr="0000236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/>
          <w:bCs/>
          <w:sz w:val="24"/>
          <w:szCs w:val="24"/>
        </w:rPr>
        <w:t>wsi</w:t>
      </w:r>
      <w:proofErr w:type="spellEnd"/>
    </w:p>
    <w:p w:rsidR="00CC5A36" w:rsidRPr="0000236F" w:rsidRDefault="00CC5A36" w:rsidP="00CC5A36">
      <w:pPr>
        <w:pStyle w:val="Akapitzlist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bCs/>
          <w:sz w:val="24"/>
          <w:szCs w:val="24"/>
        </w:rPr>
      </w:pPr>
    </w:p>
    <w:p w:rsidR="00CC5A36" w:rsidRPr="0000236F" w:rsidRDefault="00CC5A36" w:rsidP="00CC5A3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0236F">
        <w:rPr>
          <w:rFonts w:ascii="Times New Roman" w:hAnsi="Times New Roman"/>
          <w:bCs/>
          <w:sz w:val="24"/>
          <w:szCs w:val="24"/>
        </w:rPr>
        <w:t>Obszar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realizacji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projektu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>:</w:t>
      </w:r>
    </w:p>
    <w:p w:rsidR="00CC5A36" w:rsidRPr="0000236F" w:rsidRDefault="00CC5A36" w:rsidP="00CC5A3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0236F">
        <w:rPr>
          <w:rFonts w:ascii="Times New Roman" w:hAnsi="Times New Roman"/>
          <w:bCs/>
          <w:sz w:val="24"/>
          <w:szCs w:val="24"/>
        </w:rPr>
        <w:t>jedna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miejscowość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– 1 pkt.,</w:t>
      </w:r>
    </w:p>
    <w:p w:rsidR="00CC5A36" w:rsidRPr="0000236F" w:rsidRDefault="00CC5A36" w:rsidP="00CC5A3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0236F">
        <w:rPr>
          <w:rFonts w:ascii="Times New Roman" w:hAnsi="Times New Roman"/>
          <w:bCs/>
          <w:sz w:val="24"/>
          <w:szCs w:val="24"/>
        </w:rPr>
        <w:t>dwie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miejscowości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– 2 pkt.,</w:t>
      </w:r>
    </w:p>
    <w:p w:rsidR="00CC5A36" w:rsidRPr="0000236F" w:rsidRDefault="00CC5A36" w:rsidP="00CC5A3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0236F">
        <w:rPr>
          <w:rFonts w:ascii="Times New Roman" w:hAnsi="Times New Roman"/>
          <w:bCs/>
          <w:sz w:val="24"/>
          <w:szCs w:val="24"/>
        </w:rPr>
        <w:t>więcej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niż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dwie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miejscowości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– 3 pkt.</w:t>
      </w:r>
    </w:p>
    <w:p w:rsidR="00CC5A36" w:rsidRPr="0000236F" w:rsidRDefault="00CC5A36" w:rsidP="00CC5A3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Wpływ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rozwój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turystyki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sektora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„leisure time”:</w:t>
      </w:r>
    </w:p>
    <w:p w:rsidR="00CC5A36" w:rsidRPr="0000236F" w:rsidRDefault="00CC5A36" w:rsidP="00CC5A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0236F">
        <w:rPr>
          <w:rFonts w:ascii="Times New Roman" w:hAnsi="Times New Roman"/>
          <w:bCs/>
          <w:sz w:val="24"/>
          <w:szCs w:val="24"/>
        </w:rPr>
        <w:t>operacja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wpłynie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pozytywnie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rozwój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turystyki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sektora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„leisure time” – 4 pkt.,</w:t>
      </w:r>
    </w:p>
    <w:p w:rsidR="00CC5A36" w:rsidRPr="0000236F" w:rsidRDefault="00CC5A36" w:rsidP="00CC5A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0236F">
        <w:rPr>
          <w:rFonts w:ascii="Times New Roman" w:hAnsi="Times New Roman"/>
          <w:bCs/>
          <w:sz w:val="24"/>
          <w:szCs w:val="24"/>
        </w:rPr>
        <w:t>operacja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nie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wpłynie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rozwój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turystyki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sektor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„leisure time” – 0 pkt.</w:t>
      </w:r>
    </w:p>
    <w:p w:rsidR="00CC5A36" w:rsidRPr="0000236F" w:rsidRDefault="00CC5A36" w:rsidP="00CC5A3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0236F">
        <w:rPr>
          <w:rFonts w:ascii="Times New Roman" w:hAnsi="Times New Roman"/>
          <w:bCs/>
          <w:sz w:val="24"/>
          <w:szCs w:val="24"/>
        </w:rPr>
        <w:t>Wpływ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realizacji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operacji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osiągnięcie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celów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ogólnych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> 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szczegółowych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Lokalnej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Strategii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Rozwoju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>:</w:t>
      </w:r>
    </w:p>
    <w:p w:rsidR="00CC5A36" w:rsidRPr="0000236F" w:rsidRDefault="00CC5A36" w:rsidP="00CC5A3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0236F">
        <w:rPr>
          <w:rFonts w:ascii="Times New Roman" w:hAnsi="Times New Roman"/>
          <w:bCs/>
          <w:sz w:val="24"/>
          <w:szCs w:val="24"/>
        </w:rPr>
        <w:t>projekt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zgodny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z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więcej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niż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jednym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celem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ogólnym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> 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szczegółowym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przedsięwzięciem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– 3 pkt.,</w:t>
      </w:r>
    </w:p>
    <w:p w:rsidR="00CC5A36" w:rsidRPr="0000236F" w:rsidRDefault="00CC5A36" w:rsidP="00CC5A3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0236F">
        <w:rPr>
          <w:rFonts w:ascii="Times New Roman" w:hAnsi="Times New Roman"/>
          <w:bCs/>
          <w:sz w:val="24"/>
          <w:szCs w:val="24"/>
        </w:rPr>
        <w:t>projekt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zgodny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tylko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z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jednym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celem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ogólnym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szczegółowym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przedsięwzięciem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– 1 pkt.</w:t>
      </w:r>
    </w:p>
    <w:p w:rsidR="00CC5A36" w:rsidRPr="0000236F" w:rsidRDefault="00CC5A36" w:rsidP="00CC5A3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0236F">
        <w:rPr>
          <w:rFonts w:ascii="Times New Roman" w:hAnsi="Times New Roman"/>
          <w:bCs/>
          <w:sz w:val="24"/>
          <w:szCs w:val="24"/>
        </w:rPr>
        <w:t>Operacja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komplementarna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czyli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uzupełniająca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zakres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innych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operacji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zrealizowanych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realizowanych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obszarze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objętym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LSR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niezależnie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od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realizującego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> 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źródła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ich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finansowania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>:</w:t>
      </w:r>
    </w:p>
    <w:p w:rsidR="00CC5A36" w:rsidRPr="0000236F" w:rsidRDefault="00CC5A36" w:rsidP="00CC5A3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0236F">
        <w:rPr>
          <w:rFonts w:ascii="Times New Roman" w:hAnsi="Times New Roman"/>
          <w:bCs/>
          <w:sz w:val="24"/>
          <w:szCs w:val="24"/>
        </w:rPr>
        <w:t>projekt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komplementarny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jest z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więcej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niż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4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innymi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operacjami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projektami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– 8 pkt.</w:t>
      </w:r>
    </w:p>
    <w:p w:rsidR="00CC5A36" w:rsidRPr="0000236F" w:rsidRDefault="00CC5A36" w:rsidP="00CC5A3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0236F">
        <w:rPr>
          <w:rFonts w:ascii="Times New Roman" w:hAnsi="Times New Roman"/>
          <w:bCs/>
          <w:sz w:val="24"/>
          <w:szCs w:val="24"/>
        </w:rPr>
        <w:t>projekt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komplementarny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jest z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więcej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niż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2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nie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więcej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niż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z 4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innymi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operacjami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projektami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– 4 pkt.,</w:t>
      </w:r>
    </w:p>
    <w:p w:rsidR="00CC5A36" w:rsidRPr="0000236F" w:rsidRDefault="00CC5A36" w:rsidP="00CC5A3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0236F">
        <w:rPr>
          <w:rFonts w:ascii="Times New Roman" w:hAnsi="Times New Roman"/>
          <w:bCs/>
          <w:sz w:val="24"/>
          <w:szCs w:val="24"/>
        </w:rPr>
        <w:t>projekt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komplementarny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jest z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nie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więcej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niż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2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innymi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operacjami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projektami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– 2 pkt.</w:t>
      </w:r>
    </w:p>
    <w:p w:rsidR="00CC5A36" w:rsidRPr="0000236F" w:rsidRDefault="00CC5A36" w:rsidP="00CC5A3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0236F">
        <w:rPr>
          <w:rFonts w:ascii="Times New Roman" w:hAnsi="Times New Roman"/>
          <w:bCs/>
          <w:sz w:val="24"/>
          <w:szCs w:val="24"/>
        </w:rPr>
        <w:t>projekt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nie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jest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komplementarny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z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innymi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operacjami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projektami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– 0 pkt.</w:t>
      </w:r>
    </w:p>
    <w:p w:rsidR="00CC5A36" w:rsidRPr="0000236F" w:rsidRDefault="00CC5A36" w:rsidP="00CC5A3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0236F">
        <w:rPr>
          <w:rFonts w:ascii="Times New Roman" w:hAnsi="Times New Roman"/>
          <w:bCs/>
          <w:sz w:val="24"/>
          <w:szCs w:val="24"/>
        </w:rPr>
        <w:t>za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wykazanie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komplementarności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z co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najmniej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jednym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projektem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realizowanym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zrealizowanym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przez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inny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podmiot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niż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wnioskodawca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– 2 pkt.</w:t>
      </w:r>
    </w:p>
    <w:p w:rsidR="00CC5A36" w:rsidRPr="0000236F" w:rsidRDefault="00CC5A36" w:rsidP="00CC5A3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0236F">
        <w:rPr>
          <w:rFonts w:ascii="Times New Roman" w:hAnsi="Times New Roman"/>
          <w:bCs/>
          <w:sz w:val="24"/>
          <w:szCs w:val="24"/>
        </w:rPr>
        <w:t>Operacja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komplementarna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czyli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uzupełniająca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zakres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innych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operacji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zrealizowanych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realizowanych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w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ramach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przedsięwzięć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przewidzianych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w LSR:</w:t>
      </w:r>
    </w:p>
    <w:p w:rsidR="00CC5A36" w:rsidRPr="0000236F" w:rsidRDefault="00CC5A36" w:rsidP="00CC5A3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0236F">
        <w:rPr>
          <w:rFonts w:ascii="Times New Roman" w:hAnsi="Times New Roman"/>
          <w:bCs/>
          <w:sz w:val="24"/>
          <w:szCs w:val="24"/>
        </w:rPr>
        <w:t>projekt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jest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komplementarny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z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więcej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niż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1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inną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operacją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realizowaną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lub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zrealizowaną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w 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ramach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przedsięwzięć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przewidzianych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w LSR – 4 pkt.</w:t>
      </w:r>
    </w:p>
    <w:p w:rsidR="00CC5A36" w:rsidRPr="0000236F" w:rsidRDefault="00CC5A36" w:rsidP="00CC5A3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0236F">
        <w:rPr>
          <w:rFonts w:ascii="Times New Roman" w:hAnsi="Times New Roman"/>
          <w:bCs/>
          <w:sz w:val="24"/>
          <w:szCs w:val="24"/>
        </w:rPr>
        <w:t>projekt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komplementarny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jest z 1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inną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operacją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realizowaną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lub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zrealizowaną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w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ramach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przedsięwzięć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przewidzianych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w LSR – 2 pkt.</w:t>
      </w:r>
    </w:p>
    <w:p w:rsidR="00CC5A36" w:rsidRPr="0000236F" w:rsidRDefault="00CC5A36" w:rsidP="00CC5A3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0236F">
        <w:rPr>
          <w:rFonts w:ascii="Times New Roman" w:hAnsi="Times New Roman"/>
          <w:bCs/>
          <w:sz w:val="24"/>
          <w:szCs w:val="24"/>
        </w:rPr>
        <w:t>projekt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nie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jest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komplementarny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z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inną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operacją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realizowaną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lub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zrealizowaną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w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ramach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przedsięwzięć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przewidzianych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w LSR – 0.</w:t>
      </w:r>
    </w:p>
    <w:p w:rsidR="00CC5A36" w:rsidRPr="0000236F" w:rsidRDefault="00CC5A36" w:rsidP="00CC5A3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0236F">
        <w:rPr>
          <w:rFonts w:ascii="Times New Roman" w:hAnsi="Times New Roman"/>
          <w:bCs/>
          <w:sz w:val="24"/>
          <w:szCs w:val="24"/>
        </w:rPr>
        <w:t>Wykorzystanie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lokalnych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zasobów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>:</w:t>
      </w:r>
    </w:p>
    <w:p w:rsidR="00CC5A36" w:rsidRPr="0000236F" w:rsidRDefault="00CC5A36" w:rsidP="00CC5A3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0236F">
        <w:rPr>
          <w:rFonts w:ascii="Times New Roman" w:hAnsi="Times New Roman"/>
          <w:bCs/>
          <w:sz w:val="24"/>
          <w:szCs w:val="24"/>
        </w:rPr>
        <w:t>projekt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oparty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jest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lokalnych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zasobach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dziedzictwa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kulturowego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historycznego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> 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przyrodniczego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– 10 pkt.</w:t>
      </w:r>
    </w:p>
    <w:p w:rsidR="00CC5A36" w:rsidRPr="0000236F" w:rsidRDefault="00CC5A36" w:rsidP="00CC5A3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0236F">
        <w:rPr>
          <w:rFonts w:ascii="Times New Roman" w:hAnsi="Times New Roman"/>
          <w:bCs/>
          <w:sz w:val="24"/>
          <w:szCs w:val="24"/>
        </w:rPr>
        <w:t>projekt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oparty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jest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lokalnych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zasobach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dziedzictwa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kulturowego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lub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historycznego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lub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przyrodniczego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– 5 pkt.,</w:t>
      </w:r>
    </w:p>
    <w:p w:rsidR="00CC5A36" w:rsidRDefault="00CC5A36" w:rsidP="00CC5A3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0236F">
        <w:rPr>
          <w:rFonts w:ascii="Times New Roman" w:hAnsi="Times New Roman"/>
          <w:bCs/>
          <w:sz w:val="24"/>
          <w:szCs w:val="24"/>
        </w:rPr>
        <w:t>projekt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nie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jest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oparty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lokalnych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Cs/>
          <w:sz w:val="24"/>
          <w:szCs w:val="24"/>
        </w:rPr>
        <w:t>zasobach</w:t>
      </w:r>
      <w:proofErr w:type="spellEnd"/>
      <w:r w:rsidRPr="0000236F">
        <w:rPr>
          <w:rFonts w:ascii="Times New Roman" w:hAnsi="Times New Roman"/>
          <w:bCs/>
          <w:sz w:val="24"/>
          <w:szCs w:val="24"/>
        </w:rPr>
        <w:t xml:space="preserve"> – 0 pkt.</w:t>
      </w:r>
    </w:p>
    <w:p w:rsidR="00C71905" w:rsidRPr="00C71905" w:rsidRDefault="00C71905" w:rsidP="00C71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1905">
        <w:rPr>
          <w:rFonts w:ascii="Times New Roman" w:hAnsi="Times New Roman"/>
          <w:bCs/>
          <w:sz w:val="24"/>
          <w:szCs w:val="24"/>
        </w:rPr>
        <w:t xml:space="preserve">7.  </w:t>
      </w:r>
      <w:proofErr w:type="spellStart"/>
      <w:r w:rsidRPr="00C71905">
        <w:rPr>
          <w:rFonts w:ascii="Times New Roman" w:hAnsi="Times New Roman"/>
          <w:bCs/>
          <w:sz w:val="24"/>
          <w:szCs w:val="24"/>
        </w:rPr>
        <w:t>Innowacyjność</w:t>
      </w:r>
      <w:proofErr w:type="spellEnd"/>
      <w:r w:rsidRPr="00C7190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71905">
        <w:rPr>
          <w:rFonts w:ascii="Times New Roman" w:hAnsi="Times New Roman"/>
          <w:bCs/>
          <w:sz w:val="24"/>
          <w:szCs w:val="24"/>
        </w:rPr>
        <w:t>operacji</w:t>
      </w:r>
      <w:proofErr w:type="spellEnd"/>
      <w:r w:rsidRPr="00C71905">
        <w:rPr>
          <w:rFonts w:ascii="Times New Roman" w:hAnsi="Times New Roman"/>
          <w:bCs/>
          <w:sz w:val="24"/>
          <w:szCs w:val="24"/>
        </w:rPr>
        <w:t>:</w:t>
      </w:r>
    </w:p>
    <w:p w:rsidR="00C71905" w:rsidRPr="00C71905" w:rsidRDefault="00C71905" w:rsidP="00C7190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C71905">
        <w:rPr>
          <w:rFonts w:ascii="Times New Roman" w:hAnsi="Times New Roman"/>
          <w:bCs/>
          <w:sz w:val="24"/>
          <w:szCs w:val="24"/>
          <w:lang w:val="pl-PL"/>
        </w:rPr>
        <w:t>dla obszaru LGD – 2 pkt.</w:t>
      </w:r>
    </w:p>
    <w:p w:rsidR="00C71905" w:rsidRPr="00C71905" w:rsidRDefault="00C71905" w:rsidP="00C7190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C71905">
        <w:rPr>
          <w:rFonts w:ascii="Times New Roman" w:hAnsi="Times New Roman"/>
          <w:bCs/>
          <w:sz w:val="24"/>
          <w:szCs w:val="24"/>
          <w:lang w:val="pl-PL"/>
        </w:rPr>
        <w:t>dla obszaru 1 gminy – 1 pkt.</w:t>
      </w:r>
    </w:p>
    <w:p w:rsidR="00CC5A36" w:rsidRPr="00C71905" w:rsidRDefault="00C71905" w:rsidP="00C7190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C71905">
        <w:rPr>
          <w:rFonts w:ascii="Times New Roman" w:hAnsi="Times New Roman"/>
          <w:bCs/>
          <w:sz w:val="24"/>
          <w:szCs w:val="24"/>
          <w:lang w:val="pl-PL"/>
        </w:rPr>
        <w:t>brak innowacyjności – 0 pkt.</w:t>
      </w:r>
    </w:p>
    <w:p w:rsidR="005D3134" w:rsidRPr="00217118" w:rsidRDefault="005D3134" w:rsidP="005D313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217118">
        <w:rPr>
          <w:rFonts w:ascii="Times New Roman" w:hAnsi="Times New Roman"/>
          <w:b/>
          <w:lang w:val="pl-PL"/>
        </w:rPr>
        <w:lastRenderedPageBreak/>
        <w:t>Kryterium,  na podstawie</w:t>
      </w:r>
      <w:r>
        <w:rPr>
          <w:rFonts w:ascii="Times New Roman" w:hAnsi="Times New Roman"/>
          <w:b/>
          <w:lang w:val="pl-PL"/>
        </w:rPr>
        <w:t>,</w:t>
      </w:r>
      <w:r w:rsidRPr="00217118">
        <w:rPr>
          <w:rFonts w:ascii="Times New Roman" w:hAnsi="Times New Roman"/>
          <w:b/>
          <w:lang w:val="pl-PL"/>
        </w:rPr>
        <w:t xml:space="preserve"> którego ocenia się uzasadnienie realizacji operacji w ramach LSR:</w:t>
      </w:r>
      <w:r w:rsidRPr="00217118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</w:p>
    <w:p w:rsidR="005D3134" w:rsidRPr="00217118" w:rsidRDefault="005D3134" w:rsidP="005D313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Kryterium nr 3</w:t>
      </w:r>
    </w:p>
    <w:p w:rsidR="005D3134" w:rsidRPr="0000236F" w:rsidRDefault="005D3134" w:rsidP="005D313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00236F">
        <w:rPr>
          <w:rFonts w:ascii="Times New Roman" w:hAnsi="Times New Roman"/>
          <w:bCs/>
          <w:sz w:val="24"/>
          <w:szCs w:val="24"/>
          <w:lang w:val="pl-PL"/>
        </w:rPr>
        <w:t>Wpływ realizacji operacji na osiągnięcie celów ogólnych i szczegółowych Lokalnej Strategii Rozwoju:</w:t>
      </w:r>
    </w:p>
    <w:p w:rsidR="005D3134" w:rsidRPr="0000236F" w:rsidRDefault="005D3134" w:rsidP="005D313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00236F">
        <w:rPr>
          <w:rFonts w:ascii="Times New Roman" w:hAnsi="Times New Roman"/>
          <w:bCs/>
          <w:sz w:val="24"/>
          <w:szCs w:val="24"/>
          <w:lang w:val="pl-PL"/>
        </w:rPr>
        <w:t>projekt zgodny z więcej niż jednym celem ogólnym i szczegółowym i przedsięwzięciem – 3 pkt.,</w:t>
      </w:r>
    </w:p>
    <w:p w:rsidR="005D3134" w:rsidRPr="0000236F" w:rsidRDefault="005D3134" w:rsidP="005D313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00236F">
        <w:rPr>
          <w:rFonts w:ascii="Times New Roman" w:hAnsi="Times New Roman"/>
          <w:bCs/>
          <w:sz w:val="24"/>
          <w:szCs w:val="24"/>
          <w:lang w:val="pl-PL"/>
        </w:rPr>
        <w:t>projekt zgodny tylko z jednym celem ogólnym i szczegółowym i przedsięwzięciem – 1 pkt.</w:t>
      </w:r>
    </w:p>
    <w:p w:rsidR="005D3134" w:rsidRPr="002913A5" w:rsidRDefault="005D3134" w:rsidP="005D313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5D3134" w:rsidRDefault="005D3134" w:rsidP="005D3134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681C32" w:rsidRPr="00F27258" w:rsidRDefault="00681C32" w:rsidP="00681C32">
      <w:pPr>
        <w:rPr>
          <w:b/>
          <w:highlight w:val="yellow"/>
        </w:rPr>
      </w:pPr>
      <w:proofErr w:type="spellStart"/>
      <w:r w:rsidRPr="00140FCE">
        <w:rPr>
          <w:b/>
          <w:highlight w:val="yellow"/>
        </w:rPr>
        <w:t>Dodatkowe</w:t>
      </w:r>
      <w:proofErr w:type="spellEnd"/>
      <w:r w:rsidRPr="00140FCE">
        <w:rPr>
          <w:b/>
          <w:highlight w:val="yellow"/>
        </w:rPr>
        <w:t xml:space="preserve"> </w:t>
      </w:r>
      <w:proofErr w:type="spellStart"/>
      <w:r w:rsidRPr="00140FCE">
        <w:rPr>
          <w:b/>
          <w:highlight w:val="yellow"/>
        </w:rPr>
        <w:t>kryteria</w:t>
      </w:r>
      <w:proofErr w:type="spellEnd"/>
      <w:r w:rsidRPr="00140FCE">
        <w:rPr>
          <w:b/>
          <w:highlight w:val="yellow"/>
        </w:rPr>
        <w:t xml:space="preserve"> </w:t>
      </w:r>
      <w:proofErr w:type="spellStart"/>
      <w:r w:rsidRPr="00140FCE">
        <w:rPr>
          <w:b/>
          <w:highlight w:val="yellow"/>
        </w:rPr>
        <w:t>dla</w:t>
      </w:r>
      <w:proofErr w:type="spellEnd"/>
      <w:r w:rsidRPr="00140FCE">
        <w:rPr>
          <w:b/>
          <w:highlight w:val="yellow"/>
        </w:rPr>
        <w:t xml:space="preserve"> </w:t>
      </w:r>
      <w:proofErr w:type="spellStart"/>
      <w:r w:rsidRPr="00140FCE">
        <w:rPr>
          <w:b/>
          <w:highlight w:val="yellow"/>
        </w:rPr>
        <w:t>projektów</w:t>
      </w:r>
      <w:proofErr w:type="spellEnd"/>
      <w:r w:rsidRPr="00140FCE">
        <w:rPr>
          <w:b/>
          <w:highlight w:val="yellow"/>
        </w:rPr>
        <w:t xml:space="preserve"> </w:t>
      </w:r>
      <w:proofErr w:type="spellStart"/>
      <w:r w:rsidRPr="00140FCE">
        <w:rPr>
          <w:b/>
          <w:highlight w:val="yellow"/>
        </w:rPr>
        <w:t>realizowanych</w:t>
      </w:r>
      <w:proofErr w:type="spellEnd"/>
      <w:r w:rsidRPr="00140FCE">
        <w:rPr>
          <w:b/>
          <w:highlight w:val="yellow"/>
        </w:rPr>
        <w:t xml:space="preserve"> w </w:t>
      </w:r>
      <w:proofErr w:type="spellStart"/>
      <w:r w:rsidRPr="00140FCE">
        <w:rPr>
          <w:b/>
          <w:highlight w:val="yellow"/>
        </w:rPr>
        <w:t>ramach</w:t>
      </w:r>
      <w:proofErr w:type="spellEnd"/>
      <w:r w:rsidRPr="00140FCE">
        <w:rPr>
          <w:b/>
          <w:highlight w:val="yellow"/>
        </w:rPr>
        <w:t xml:space="preserve"> </w:t>
      </w:r>
      <w:proofErr w:type="spellStart"/>
      <w:r w:rsidRPr="00140FCE">
        <w:rPr>
          <w:b/>
          <w:highlight w:val="yellow"/>
        </w:rPr>
        <w:t>przedsięwzięcia</w:t>
      </w:r>
      <w:proofErr w:type="spellEnd"/>
      <w:r w:rsidRPr="00140FCE">
        <w:rPr>
          <w:b/>
          <w:highlight w:val="yellow"/>
        </w:rPr>
        <w:t xml:space="preserve"> 1.2.2:</w:t>
      </w:r>
    </w:p>
    <w:p w:rsidR="00681C32" w:rsidRPr="00140FCE" w:rsidRDefault="00681C32" w:rsidP="00681C32">
      <w:pPr>
        <w:jc w:val="both"/>
        <w:rPr>
          <w:highlight w:val="yellow"/>
          <w:u w:val="single"/>
        </w:rPr>
      </w:pPr>
      <w:r w:rsidRPr="00140FCE">
        <w:rPr>
          <w:highlight w:val="yellow"/>
          <w:u w:val="single"/>
        </w:rPr>
        <w:t xml:space="preserve">1. </w:t>
      </w:r>
      <w:proofErr w:type="spellStart"/>
      <w:r w:rsidRPr="00140FCE">
        <w:rPr>
          <w:highlight w:val="yellow"/>
          <w:u w:val="single"/>
        </w:rPr>
        <w:t>Kryterium</w:t>
      </w:r>
      <w:proofErr w:type="spellEnd"/>
      <w:r w:rsidRPr="00140FCE">
        <w:rPr>
          <w:highlight w:val="yellow"/>
          <w:u w:val="single"/>
        </w:rPr>
        <w:t xml:space="preserve"> minimum:</w:t>
      </w:r>
    </w:p>
    <w:p w:rsidR="00681C32" w:rsidRPr="00140FCE" w:rsidRDefault="00681C32" w:rsidP="00681C32">
      <w:pPr>
        <w:ind w:left="426" w:hanging="284"/>
        <w:jc w:val="both"/>
        <w:rPr>
          <w:highlight w:val="yellow"/>
        </w:rPr>
      </w:pPr>
      <w:r w:rsidRPr="00140FCE">
        <w:rPr>
          <w:highlight w:val="yellow"/>
        </w:rPr>
        <w:t xml:space="preserve">A. W </w:t>
      </w:r>
      <w:proofErr w:type="spellStart"/>
      <w:r w:rsidRPr="00140FCE">
        <w:rPr>
          <w:highlight w:val="yellow"/>
        </w:rPr>
        <w:t>projekcie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uwzględniono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wytyczne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Zarządu</w:t>
      </w:r>
      <w:proofErr w:type="spellEnd"/>
      <w:r w:rsidRPr="00140FCE">
        <w:rPr>
          <w:highlight w:val="yellow"/>
        </w:rPr>
        <w:t xml:space="preserve"> LGD w </w:t>
      </w:r>
      <w:proofErr w:type="spellStart"/>
      <w:r w:rsidRPr="00140FCE">
        <w:rPr>
          <w:highlight w:val="yellow"/>
        </w:rPr>
        <w:t>zakresie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spójnego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sytemu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informacji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i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edukacji</w:t>
      </w:r>
      <w:proofErr w:type="spellEnd"/>
      <w:r w:rsidRPr="00140FCE">
        <w:rPr>
          <w:highlight w:val="yellow"/>
        </w:rPr>
        <w:t xml:space="preserve"> o </w:t>
      </w:r>
      <w:proofErr w:type="spellStart"/>
      <w:r w:rsidRPr="00140FCE">
        <w:rPr>
          <w:highlight w:val="yellow"/>
        </w:rPr>
        <w:t>obszarze</w:t>
      </w:r>
      <w:proofErr w:type="spellEnd"/>
      <w:r w:rsidRPr="00140FCE">
        <w:rPr>
          <w:highlight w:val="yellow"/>
        </w:rPr>
        <w:t xml:space="preserve"> LGD.</w:t>
      </w:r>
    </w:p>
    <w:p w:rsidR="00681C32" w:rsidRPr="00140FCE" w:rsidRDefault="00681C32" w:rsidP="00681C32">
      <w:pPr>
        <w:ind w:left="426" w:hanging="284"/>
        <w:jc w:val="both"/>
        <w:rPr>
          <w:highlight w:val="yellow"/>
        </w:rPr>
      </w:pPr>
      <w:r w:rsidRPr="00140FCE">
        <w:rPr>
          <w:highlight w:val="yellow"/>
        </w:rPr>
        <w:t xml:space="preserve">B. </w:t>
      </w:r>
      <w:proofErr w:type="spellStart"/>
      <w:r w:rsidRPr="00140FCE">
        <w:rPr>
          <w:highlight w:val="yellow"/>
        </w:rPr>
        <w:t>Wnioskodawca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będący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osobą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fizyczną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na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pierwszy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dzień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składania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wniosków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miał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mniej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niż</w:t>
      </w:r>
      <w:proofErr w:type="spellEnd"/>
      <w:r w:rsidRPr="00140FCE">
        <w:rPr>
          <w:highlight w:val="yellow"/>
        </w:rPr>
        <w:t xml:space="preserve"> 26 lat </w:t>
      </w:r>
      <w:proofErr w:type="spellStart"/>
      <w:r w:rsidRPr="00140FCE">
        <w:rPr>
          <w:highlight w:val="yellow"/>
        </w:rPr>
        <w:t>lub</w:t>
      </w:r>
      <w:proofErr w:type="spellEnd"/>
      <w:r w:rsidRPr="00140FCE">
        <w:rPr>
          <w:highlight w:val="yellow"/>
        </w:rPr>
        <w:t xml:space="preserve"> 50+ </w:t>
      </w:r>
      <w:proofErr w:type="spellStart"/>
      <w:r w:rsidRPr="00140FCE">
        <w:rPr>
          <w:highlight w:val="yellow"/>
        </w:rPr>
        <w:t>lub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bezpośrednią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i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największą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grupę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docelową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projektu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stanowią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osoby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poniżej</w:t>
      </w:r>
      <w:proofErr w:type="spellEnd"/>
      <w:r w:rsidRPr="00140FCE">
        <w:rPr>
          <w:highlight w:val="yellow"/>
        </w:rPr>
        <w:t xml:space="preserve"> 26 lat </w:t>
      </w:r>
      <w:proofErr w:type="spellStart"/>
      <w:r w:rsidRPr="00140FCE">
        <w:rPr>
          <w:highlight w:val="yellow"/>
        </w:rPr>
        <w:t>lub</w:t>
      </w:r>
      <w:proofErr w:type="spellEnd"/>
      <w:r w:rsidRPr="00140FCE">
        <w:rPr>
          <w:highlight w:val="yellow"/>
        </w:rPr>
        <w:t xml:space="preserve"> 50+.</w:t>
      </w:r>
    </w:p>
    <w:p w:rsidR="00681C32" w:rsidRPr="00140FCE" w:rsidRDefault="00681C32" w:rsidP="00681C32">
      <w:pPr>
        <w:jc w:val="both"/>
        <w:rPr>
          <w:highlight w:val="yellow"/>
          <w:u w:val="single"/>
        </w:rPr>
      </w:pPr>
      <w:r w:rsidRPr="00140FCE">
        <w:rPr>
          <w:highlight w:val="yellow"/>
          <w:u w:val="single"/>
        </w:rPr>
        <w:t xml:space="preserve">2. </w:t>
      </w:r>
      <w:proofErr w:type="spellStart"/>
      <w:r w:rsidRPr="00140FCE">
        <w:rPr>
          <w:highlight w:val="yellow"/>
          <w:u w:val="single"/>
        </w:rPr>
        <w:t>Kryterium</w:t>
      </w:r>
      <w:proofErr w:type="spellEnd"/>
      <w:r w:rsidRPr="00140FCE">
        <w:rPr>
          <w:highlight w:val="yellow"/>
          <w:u w:val="single"/>
        </w:rPr>
        <w:t xml:space="preserve"> </w:t>
      </w:r>
      <w:proofErr w:type="spellStart"/>
      <w:r w:rsidRPr="00140FCE">
        <w:rPr>
          <w:highlight w:val="yellow"/>
          <w:u w:val="single"/>
        </w:rPr>
        <w:t>oceny</w:t>
      </w:r>
      <w:proofErr w:type="spellEnd"/>
      <w:r w:rsidRPr="00140FCE">
        <w:rPr>
          <w:highlight w:val="yellow"/>
          <w:u w:val="single"/>
        </w:rPr>
        <w:t>:</w:t>
      </w:r>
    </w:p>
    <w:p w:rsidR="00681C32" w:rsidRPr="00140FCE" w:rsidRDefault="00681C32" w:rsidP="00681C32">
      <w:pPr>
        <w:ind w:left="426" w:hanging="284"/>
        <w:jc w:val="both"/>
        <w:rPr>
          <w:highlight w:val="yellow"/>
        </w:rPr>
      </w:pPr>
      <w:r w:rsidRPr="00140FCE">
        <w:rPr>
          <w:highlight w:val="yellow"/>
        </w:rPr>
        <w:t xml:space="preserve">A. </w:t>
      </w:r>
      <w:proofErr w:type="spellStart"/>
      <w:r w:rsidRPr="00140FCE">
        <w:rPr>
          <w:highlight w:val="yellow"/>
        </w:rPr>
        <w:t>Wnioskodawca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będący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osobą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fizyczną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na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pierwszy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dzień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składania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wniosków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miał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mniej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niż</w:t>
      </w:r>
      <w:proofErr w:type="spellEnd"/>
      <w:r w:rsidRPr="00140FCE">
        <w:rPr>
          <w:highlight w:val="yellow"/>
        </w:rPr>
        <w:t xml:space="preserve"> 26 lat </w:t>
      </w:r>
      <w:proofErr w:type="spellStart"/>
      <w:r w:rsidRPr="00140FCE">
        <w:rPr>
          <w:highlight w:val="yellow"/>
        </w:rPr>
        <w:t>lub</w:t>
      </w:r>
      <w:proofErr w:type="spellEnd"/>
      <w:r w:rsidRPr="00140FCE">
        <w:rPr>
          <w:highlight w:val="yellow"/>
        </w:rPr>
        <w:t xml:space="preserve"> 50+ – 10 pkt.</w:t>
      </w:r>
    </w:p>
    <w:p w:rsidR="00681C32" w:rsidRPr="0001715C" w:rsidRDefault="00681C32" w:rsidP="00681C32">
      <w:pPr>
        <w:ind w:left="426" w:hanging="284"/>
        <w:jc w:val="both"/>
      </w:pPr>
      <w:r w:rsidRPr="00140FCE">
        <w:rPr>
          <w:highlight w:val="yellow"/>
        </w:rPr>
        <w:t xml:space="preserve">B. </w:t>
      </w:r>
      <w:proofErr w:type="spellStart"/>
      <w:r w:rsidRPr="00140FCE">
        <w:rPr>
          <w:highlight w:val="yellow"/>
        </w:rPr>
        <w:t>Bezpośrednią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i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największą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grupę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docelową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projektu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stanowią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osoby</w:t>
      </w:r>
      <w:proofErr w:type="spellEnd"/>
      <w:r w:rsidRPr="00140FCE">
        <w:rPr>
          <w:highlight w:val="yellow"/>
        </w:rPr>
        <w:t xml:space="preserve"> </w:t>
      </w:r>
      <w:proofErr w:type="spellStart"/>
      <w:r w:rsidRPr="00140FCE">
        <w:rPr>
          <w:highlight w:val="yellow"/>
        </w:rPr>
        <w:t>poniżej</w:t>
      </w:r>
      <w:proofErr w:type="spellEnd"/>
      <w:r w:rsidRPr="00140FCE">
        <w:rPr>
          <w:highlight w:val="yellow"/>
        </w:rPr>
        <w:t xml:space="preserve"> 26 lat </w:t>
      </w:r>
      <w:proofErr w:type="spellStart"/>
      <w:r w:rsidRPr="00140FCE">
        <w:rPr>
          <w:highlight w:val="yellow"/>
        </w:rPr>
        <w:t>lub</w:t>
      </w:r>
      <w:proofErr w:type="spellEnd"/>
      <w:r w:rsidRPr="00140FCE">
        <w:rPr>
          <w:highlight w:val="yellow"/>
        </w:rPr>
        <w:t xml:space="preserve"> 50+ – 5 pkt.</w:t>
      </w:r>
    </w:p>
    <w:p w:rsidR="00681C32" w:rsidRPr="00681C32" w:rsidRDefault="00681C32" w:rsidP="00681C32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D3134" w:rsidRDefault="005D3134" w:rsidP="005D3134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5D3134" w:rsidRDefault="005D3134" w:rsidP="005D3134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5D3134" w:rsidRDefault="005D3134" w:rsidP="005D3134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5D3134" w:rsidRDefault="005D3134" w:rsidP="005D3134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5D3134" w:rsidRDefault="005D3134" w:rsidP="005D3134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5D3134" w:rsidRDefault="005D3134" w:rsidP="005D3134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5D3134" w:rsidRDefault="005D3134" w:rsidP="005D3134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01715C" w:rsidRPr="0001715C" w:rsidRDefault="0001715C" w:rsidP="005D3134">
      <w:pPr>
        <w:pStyle w:val="Akapitzlist"/>
        <w:autoSpaceDE w:val="0"/>
        <w:autoSpaceDN w:val="0"/>
        <w:adjustRightInd w:val="0"/>
        <w:ind w:left="0"/>
      </w:pPr>
    </w:p>
    <w:sectPr w:rsidR="0001715C" w:rsidRPr="0001715C" w:rsidSect="00B8753F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430" w:rsidRDefault="003D7430" w:rsidP="00C56061">
      <w:pPr>
        <w:spacing w:after="0" w:line="240" w:lineRule="auto"/>
      </w:pPr>
      <w:r>
        <w:separator/>
      </w:r>
    </w:p>
  </w:endnote>
  <w:endnote w:type="continuationSeparator" w:id="0">
    <w:p w:rsidR="003D7430" w:rsidRDefault="003D7430" w:rsidP="00C5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430" w:rsidRDefault="003D7430" w:rsidP="00C56061">
      <w:pPr>
        <w:spacing w:after="0" w:line="240" w:lineRule="auto"/>
      </w:pPr>
      <w:r>
        <w:separator/>
      </w:r>
    </w:p>
  </w:footnote>
  <w:footnote w:type="continuationSeparator" w:id="0">
    <w:p w:rsidR="003D7430" w:rsidRDefault="003D7430" w:rsidP="00C56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A48" w:rsidRDefault="005A4D09" w:rsidP="0070589E">
    <w:pPr>
      <w:pStyle w:val="Nagwek"/>
      <w:tabs>
        <w:tab w:val="clear" w:pos="4536"/>
        <w:tab w:val="clear" w:pos="9072"/>
        <w:tab w:val="left" w:pos="4275"/>
        <w:tab w:val="left" w:pos="4815"/>
        <w:tab w:val="left" w:pos="6915"/>
      </w:tabs>
    </w:pPr>
    <w:r>
      <w:rPr>
        <w:noProof/>
        <w:lang w:val="pl-PL" w:eastAsia="pl-PL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29210</wp:posOffset>
          </wp:positionV>
          <wp:extent cx="1143000" cy="666750"/>
          <wp:effectExtent l="19050" t="0" r="0" b="0"/>
          <wp:wrapNone/>
          <wp:docPr id="3" name="Obraz 1" descr="flaga unii z pod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unii z podpis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1624330</wp:posOffset>
          </wp:positionH>
          <wp:positionV relativeFrom="paragraph">
            <wp:posOffset>635</wp:posOffset>
          </wp:positionV>
          <wp:extent cx="819150" cy="695325"/>
          <wp:effectExtent l="19050" t="0" r="0" b="0"/>
          <wp:wrapNone/>
          <wp:docPr id="12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7874">
      <w:rPr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4434205</wp:posOffset>
          </wp:positionH>
          <wp:positionV relativeFrom="margin">
            <wp:posOffset>-1171575</wp:posOffset>
          </wp:positionV>
          <wp:extent cx="1276350" cy="723900"/>
          <wp:effectExtent l="19050" t="0" r="0" b="0"/>
          <wp:wrapNone/>
          <wp:docPr id="10" name="Obraz 5" descr="Logo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PROW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4A48">
      <w:tab/>
    </w:r>
    <w:r w:rsidR="0070589E">
      <w:tab/>
    </w:r>
    <w:r w:rsidR="00B8753F" w:rsidRPr="00B8753F">
      <w:rPr>
        <w:noProof/>
        <w:lang w:val="pl-PL" w:eastAsia="pl-PL" w:bidi="ar-SA"/>
      </w:rPr>
      <w:drawing>
        <wp:inline distT="0" distB="0" distL="0" distR="0">
          <wp:extent cx="1047750" cy="722495"/>
          <wp:effectExtent l="19050" t="0" r="0" b="0"/>
          <wp:docPr id="2" name="Obraz 7" descr="logo_lgd_perlyponidzia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gd_perlyponidzia_male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52268" cy="725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4A48">
      <w:tab/>
    </w:r>
  </w:p>
  <w:p w:rsidR="00367874" w:rsidRDefault="00367874" w:rsidP="00367874">
    <w:pPr>
      <w:spacing w:after="0" w:line="240" w:lineRule="auto"/>
      <w:ind w:left="-902" w:right="-828"/>
      <w:jc w:val="center"/>
      <w:rPr>
        <w:rFonts w:ascii="Arial" w:hAnsi="Arial" w:cs="Arial"/>
        <w:b/>
        <w:sz w:val="20"/>
        <w:szCs w:val="20"/>
      </w:rPr>
    </w:pPr>
  </w:p>
  <w:p w:rsidR="00367874" w:rsidRPr="00367874" w:rsidRDefault="005A4D09" w:rsidP="00367874">
    <w:pPr>
      <w:spacing w:after="0" w:line="240" w:lineRule="auto"/>
      <w:ind w:left="-902" w:right="-828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</w:t>
    </w:r>
    <w:r w:rsidR="00367874" w:rsidRPr="00367874">
      <w:rPr>
        <w:rFonts w:ascii="Arial" w:hAnsi="Arial" w:cs="Arial"/>
        <w:b/>
        <w:sz w:val="18"/>
        <w:szCs w:val="18"/>
      </w:rPr>
      <w:t>„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Europejski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Fundusz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Rolny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na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rzecz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Rozwoju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Obszarów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Wiejskich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: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Europa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inwestująca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w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obszary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wiejskie</w:t>
    </w:r>
    <w:proofErr w:type="spellEnd"/>
    <w:r w:rsidR="00367874" w:rsidRPr="00367874">
      <w:rPr>
        <w:rFonts w:ascii="Arial" w:hAnsi="Arial" w:cs="Arial"/>
        <w:b/>
        <w:sz w:val="18"/>
        <w:szCs w:val="18"/>
      </w:rPr>
      <w:t>”</w:t>
    </w:r>
  </w:p>
  <w:p w:rsidR="00AC4A48" w:rsidRDefault="00AC4A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E33"/>
    <w:multiLevelType w:val="hybridMultilevel"/>
    <w:tmpl w:val="931AEEBC"/>
    <w:lvl w:ilvl="0" w:tplc="BD6A242A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06A05AF8"/>
    <w:multiLevelType w:val="hybridMultilevel"/>
    <w:tmpl w:val="6BA898D4"/>
    <w:lvl w:ilvl="0" w:tplc="BD6A24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E27F5A"/>
    <w:multiLevelType w:val="hybridMultilevel"/>
    <w:tmpl w:val="0C4CFE3C"/>
    <w:lvl w:ilvl="0" w:tplc="3062AC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465BB"/>
    <w:multiLevelType w:val="hybridMultilevel"/>
    <w:tmpl w:val="CABC4484"/>
    <w:lvl w:ilvl="0" w:tplc="037A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F7E81"/>
    <w:multiLevelType w:val="hybridMultilevel"/>
    <w:tmpl w:val="EC66CD44"/>
    <w:lvl w:ilvl="0" w:tplc="AAC853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610E9"/>
    <w:multiLevelType w:val="hybridMultilevel"/>
    <w:tmpl w:val="7BD07C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308BC"/>
    <w:multiLevelType w:val="hybridMultilevel"/>
    <w:tmpl w:val="AF027C0C"/>
    <w:lvl w:ilvl="0" w:tplc="BD6A242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D76057E"/>
    <w:multiLevelType w:val="hybridMultilevel"/>
    <w:tmpl w:val="A2FC1DAE"/>
    <w:lvl w:ilvl="0" w:tplc="BD6A242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42E91A43"/>
    <w:multiLevelType w:val="hybridMultilevel"/>
    <w:tmpl w:val="667C11F6"/>
    <w:lvl w:ilvl="0" w:tplc="8BF009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44102"/>
    <w:multiLevelType w:val="multilevel"/>
    <w:tmpl w:val="68DE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5E131D"/>
    <w:multiLevelType w:val="hybridMultilevel"/>
    <w:tmpl w:val="303A92BA"/>
    <w:lvl w:ilvl="0" w:tplc="E3360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0145BF"/>
    <w:multiLevelType w:val="hybridMultilevel"/>
    <w:tmpl w:val="668434B8"/>
    <w:lvl w:ilvl="0" w:tplc="23CC8CA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617F2073"/>
    <w:multiLevelType w:val="hybridMultilevel"/>
    <w:tmpl w:val="44804D2C"/>
    <w:lvl w:ilvl="0" w:tplc="BD6A2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C72A2"/>
    <w:multiLevelType w:val="hybridMultilevel"/>
    <w:tmpl w:val="19309ECE"/>
    <w:lvl w:ilvl="0" w:tplc="BD6A242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62ED5F00"/>
    <w:multiLevelType w:val="hybridMultilevel"/>
    <w:tmpl w:val="4F945856"/>
    <w:lvl w:ilvl="0" w:tplc="EBC2F1E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825AEB"/>
    <w:multiLevelType w:val="hybridMultilevel"/>
    <w:tmpl w:val="C2ACC4A4"/>
    <w:lvl w:ilvl="0" w:tplc="04150019">
      <w:start w:val="1"/>
      <w:numFmt w:val="lowerLetter"/>
      <w:lvlText w:val="%1."/>
      <w:lvlJc w:val="left"/>
      <w:pPr>
        <w:ind w:left="11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6">
    <w:nsid w:val="6A26029D"/>
    <w:multiLevelType w:val="hybridMultilevel"/>
    <w:tmpl w:val="237259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B034D6"/>
    <w:multiLevelType w:val="hybridMultilevel"/>
    <w:tmpl w:val="3110A108"/>
    <w:lvl w:ilvl="0" w:tplc="5C8A8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17E85"/>
    <w:multiLevelType w:val="hybridMultilevel"/>
    <w:tmpl w:val="F31E53A0"/>
    <w:lvl w:ilvl="0" w:tplc="BD6A2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72AB0"/>
    <w:multiLevelType w:val="hybridMultilevel"/>
    <w:tmpl w:val="AFB67458"/>
    <w:lvl w:ilvl="0" w:tplc="BD6A242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6E685CF3"/>
    <w:multiLevelType w:val="hybridMultilevel"/>
    <w:tmpl w:val="6EFAD4F6"/>
    <w:lvl w:ilvl="0" w:tplc="E52C53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23BBE"/>
    <w:multiLevelType w:val="hybridMultilevel"/>
    <w:tmpl w:val="62167E16"/>
    <w:lvl w:ilvl="0" w:tplc="AABA19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B4217"/>
    <w:multiLevelType w:val="hybridMultilevel"/>
    <w:tmpl w:val="7A3E2A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7"/>
  </w:num>
  <w:num w:numId="6">
    <w:abstractNumId w:val="19"/>
  </w:num>
  <w:num w:numId="7">
    <w:abstractNumId w:val="0"/>
  </w:num>
  <w:num w:numId="8">
    <w:abstractNumId w:val="13"/>
  </w:num>
  <w:num w:numId="9">
    <w:abstractNumId w:val="1"/>
  </w:num>
  <w:num w:numId="10">
    <w:abstractNumId w:val="6"/>
  </w:num>
  <w:num w:numId="11">
    <w:abstractNumId w:val="17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21"/>
  </w:num>
  <w:num w:numId="17">
    <w:abstractNumId w:val="16"/>
  </w:num>
  <w:num w:numId="18">
    <w:abstractNumId w:val="22"/>
  </w:num>
  <w:num w:numId="19">
    <w:abstractNumId w:val="5"/>
  </w:num>
  <w:num w:numId="20">
    <w:abstractNumId w:val="15"/>
  </w:num>
  <w:num w:numId="21">
    <w:abstractNumId w:val="20"/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C56061"/>
    <w:rsid w:val="0001715C"/>
    <w:rsid w:val="00064778"/>
    <w:rsid w:val="00095C7D"/>
    <w:rsid w:val="000A286E"/>
    <w:rsid w:val="000B2503"/>
    <w:rsid w:val="000B3CE4"/>
    <w:rsid w:val="00124570"/>
    <w:rsid w:val="00136F80"/>
    <w:rsid w:val="001601B1"/>
    <w:rsid w:val="00194C88"/>
    <w:rsid w:val="002A0AE6"/>
    <w:rsid w:val="002E33F0"/>
    <w:rsid w:val="00367874"/>
    <w:rsid w:val="003A623E"/>
    <w:rsid w:val="003B37A2"/>
    <w:rsid w:val="003C78C6"/>
    <w:rsid w:val="003D7430"/>
    <w:rsid w:val="003F332C"/>
    <w:rsid w:val="00462473"/>
    <w:rsid w:val="0049416C"/>
    <w:rsid w:val="004D7B56"/>
    <w:rsid w:val="0050298B"/>
    <w:rsid w:val="00520909"/>
    <w:rsid w:val="00586A45"/>
    <w:rsid w:val="005A4D09"/>
    <w:rsid w:val="005D3134"/>
    <w:rsid w:val="0060371F"/>
    <w:rsid w:val="00681C32"/>
    <w:rsid w:val="006F554B"/>
    <w:rsid w:val="0070589E"/>
    <w:rsid w:val="007D4DF3"/>
    <w:rsid w:val="00802928"/>
    <w:rsid w:val="00815843"/>
    <w:rsid w:val="008E0CCC"/>
    <w:rsid w:val="008E39EB"/>
    <w:rsid w:val="00943703"/>
    <w:rsid w:val="009B3978"/>
    <w:rsid w:val="00A728D5"/>
    <w:rsid w:val="00A903C1"/>
    <w:rsid w:val="00AB6A79"/>
    <w:rsid w:val="00AC4A48"/>
    <w:rsid w:val="00AD337E"/>
    <w:rsid w:val="00B8753F"/>
    <w:rsid w:val="00C34A04"/>
    <w:rsid w:val="00C56061"/>
    <w:rsid w:val="00C71905"/>
    <w:rsid w:val="00CB023B"/>
    <w:rsid w:val="00CC5A36"/>
    <w:rsid w:val="00CF3CD0"/>
    <w:rsid w:val="00CF497E"/>
    <w:rsid w:val="00D74C21"/>
    <w:rsid w:val="00E65919"/>
    <w:rsid w:val="00F83DDD"/>
    <w:rsid w:val="00FB5601"/>
    <w:rsid w:val="00FD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06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0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6061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5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6061"/>
    <w:rPr>
      <w:rFonts w:ascii="Calibri" w:eastAsia="Times New Roman" w:hAnsi="Calibri" w:cs="Times New Roman"/>
      <w:lang w:val="en-US" w:bidi="en-US"/>
    </w:rPr>
  </w:style>
  <w:style w:type="paragraph" w:styleId="NormalnyWeb">
    <w:name w:val="Normal (Web)"/>
    <w:basedOn w:val="Normalny"/>
    <w:unhideWhenUsed/>
    <w:rsid w:val="00CF49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53F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476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Kałwa</dc:creator>
  <cp:keywords/>
  <dc:description/>
  <cp:lastModifiedBy>Ewelina Kałwa</cp:lastModifiedBy>
  <cp:revision>6</cp:revision>
  <cp:lastPrinted>2011-08-31T12:32:00Z</cp:lastPrinted>
  <dcterms:created xsi:type="dcterms:W3CDTF">2012-02-09T08:56:00Z</dcterms:created>
  <dcterms:modified xsi:type="dcterms:W3CDTF">2013-09-23T10:18:00Z</dcterms:modified>
</cp:coreProperties>
</file>